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0E8" w:rsidRPr="001711F1" w:rsidRDefault="004E4057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Macroeconomics,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lang w:eastAsia="zh-CN"/>
        </w:rPr>
        <w:t>5</w:t>
      </w:r>
      <w:r w:rsidR="007B10E8" w:rsidRPr="00171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r w:rsidR="007B10E8" w:rsidRPr="001711F1">
        <w:rPr>
          <w:rFonts w:ascii="Times New Roman" w:hAnsi="Times New Roman" w:cs="Times New Roman"/>
          <w:b/>
          <w:bCs/>
          <w:sz w:val="24"/>
          <w:szCs w:val="24"/>
        </w:rPr>
        <w:t>(Williamson)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1711F1">
        <w:rPr>
          <w:rFonts w:ascii="Times New Roman" w:hAnsi="Times New Roman" w:cs="Times New Roman"/>
          <w:b/>
          <w:bCs/>
          <w:sz w:val="24"/>
          <w:szCs w:val="24"/>
        </w:rPr>
        <w:t>Chapter 1   Introduction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1) In 2008, the per-capita GDP in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United States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 xml:space="preserve"> was about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$17,500.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$27,500.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$38,000.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$47,500.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Revised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2) Which of the following topics is NOT a primary concern of macroeconomists?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fluctuations in the level of economic activity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differences in standards of living across countries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relative wages of skilled and unskilled workers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unemployment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3) Which of the following questions is of most interest for MACROECONOMISTS?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Why is there inflation?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Why does the steel industry want tariffs?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What is the appropriate stance of antitrust policy?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D) Why do foreigners immigrate to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United States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>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4) Primarily, macroeconomists use microeconomic principles to study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business cycles and trends in the stock market.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long-run economic growth and antitrust policies.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trends in the stock market and long-term economic growth.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long-run economic growth and business cycles.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5) Which is a question of interest in this book?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What causes illegal immigration?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What mechanism could force people to pollute less?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What causes economic fluctuations?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What is the effect of penalties on crime?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B10E8" w:rsidRPr="001711F1">
        <w:rPr>
          <w:rFonts w:ascii="Times New Roman" w:hAnsi="Times New Roman" w:cs="Times New Roman"/>
          <w:sz w:val="24"/>
          <w:szCs w:val="24"/>
        </w:rPr>
        <w:t>6) Which is a question of interest in this book?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What causes growth in the long term?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How should a labor contract be structured?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How should a government be elected?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What is the impact of government provided health care?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7) Which is a question of interest in this book?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Where is the stock market heading?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What is the optimal inflation rate?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How are stock options priced?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What are commodity futures?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8) The two most important American business cycle events of the twentieth century were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Great Depression and stagflation.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World War II and the Great Depression.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productivity slowdown and the Great Depression.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government budget deficits and World War II.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9) Over the course of the twentieth century, the typical American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remained equally as rich.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became twice as rich.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became five times as rich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became eight times as rich.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10) Which of the following assertions is false?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Great Depression was a typical business cycle.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Very rapid growth occurred during World War II.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Real GDP per capita dipped about 30% during the Great Depression.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D) On average,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 xml:space="preserve"> economy grows at a rate of 2.1%.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11) The relationship between the level of growth of an economic variable,</w:t>
      </w:r>
      <w:r w:rsidR="00670295">
        <w:rPr>
          <w:rFonts w:ascii="Times New Roman" w:hAnsi="Times New Roman" w:cs="Times New Roman"/>
          <w:sz w:val="24"/>
          <w:szCs w:val="24"/>
        </w:rPr>
        <w:t xml:space="preserve"> </w:t>
      </w:r>
      <w:r w:rsidR="00B16C5E" w:rsidRPr="00CB2E95">
        <w:rPr>
          <w:rFonts w:ascii="Times New Roman" w:hAnsi="Times New Roman" w:cs="Times New Roman"/>
          <w:sz w:val="24"/>
          <w:szCs w:val="24"/>
        </w:rPr>
        <w:t>g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="007B10E8" w:rsidRPr="001711F1">
        <w:rPr>
          <w:rFonts w:ascii="Times New Roman" w:hAnsi="Times New Roman" w:cs="Times New Roman"/>
          <w:sz w:val="24"/>
          <w:szCs w:val="24"/>
        </w:rPr>
        <w:t xml:space="preserve">, and its level, 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>y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="007B10E8" w:rsidRPr="001711F1">
        <w:rPr>
          <w:rFonts w:ascii="Times New Roman" w:hAnsi="Times New Roman" w:cs="Times New Roman"/>
          <w:sz w:val="24"/>
          <w:szCs w:val="24"/>
        </w:rPr>
        <w:t>, is best approximated as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A) </w:t>
      </w:r>
      <w:r w:rsidR="00B16C5E" w:rsidRPr="00CB2E95">
        <w:rPr>
          <w:rFonts w:ascii="Times New Roman" w:hAnsi="Times New Roman" w:cs="Times New Roman"/>
          <w:sz w:val="24"/>
          <w:szCs w:val="24"/>
        </w:rPr>
        <w:t>g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Pr="001711F1">
        <w:rPr>
          <w:rFonts w:ascii="Times New Roman" w:hAnsi="Times New Roman" w:cs="Times New Roman"/>
          <w:sz w:val="24"/>
          <w:szCs w:val="24"/>
        </w:rPr>
        <w:t xml:space="preserve"> = </w:t>
      </w:r>
      <w:r w:rsidR="00C9340E" w:rsidRPr="00C9340E">
        <w:rPr>
          <w:rFonts w:ascii="Times New Roman" w:hAnsi="Times New Roman" w:cs="Times New Roman"/>
          <w:position w:val="-30"/>
          <w:sz w:val="24"/>
          <w:szCs w:val="24"/>
        </w:rPr>
        <w:object w:dxaOrig="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4pt" o:ole="">
            <v:imagedata r:id="rId6" o:title=""/>
          </v:shape>
          <o:OLEObject Type="Embed" ProgID="Equation.3" ShapeID="_x0000_i1025" DrawAspect="Content" ObjectID="_1621287326" r:id="rId7"/>
        </w:object>
      </w:r>
      <w:r w:rsidR="00DF5683" w:rsidRPr="00DF5683">
        <w:rPr>
          <w:rFonts w:ascii="Times New Roman" w:hAnsi="Times New Roman" w:cs="Times New Roman"/>
          <w:position w:val="-34"/>
          <w:sz w:val="24"/>
          <w:szCs w:val="24"/>
        </w:rPr>
        <w:object w:dxaOrig="639" w:dyaOrig="760">
          <v:shape id="_x0000_i1026" type="#_x0000_t75" style="width:31.95pt;height:38pt" o:ole="">
            <v:imagedata r:id="rId8" o:title=""/>
          </v:shape>
          <o:OLEObject Type="Embed" ProgID="Equation.3" ShapeID="_x0000_i1026" DrawAspect="Content" ObjectID="_1621287327" r:id="rId9"/>
        </w:object>
      </w:r>
      <w:r w:rsidRPr="001711F1">
        <w:rPr>
          <w:rFonts w:ascii="Times New Roman" w:hAnsi="Times New Roman" w:cs="Times New Roman"/>
          <w:sz w:val="24"/>
          <w:szCs w:val="24"/>
        </w:rPr>
        <w:t>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B) </w:t>
      </w:r>
      <w:r w:rsidR="00B16C5E" w:rsidRPr="00CB2E95">
        <w:rPr>
          <w:rFonts w:ascii="Times New Roman" w:hAnsi="Times New Roman" w:cs="Times New Roman"/>
          <w:i/>
          <w:sz w:val="24"/>
          <w:szCs w:val="24"/>
        </w:rPr>
        <w:t>g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="00670295" w:rsidRPr="001711F1">
        <w:rPr>
          <w:rFonts w:ascii="Times New Roman" w:hAnsi="Times New Roman" w:cs="Times New Roman"/>
          <w:sz w:val="24"/>
          <w:szCs w:val="24"/>
        </w:rPr>
        <w:t xml:space="preserve"> </w:t>
      </w:r>
      <w:r w:rsidRPr="001711F1">
        <w:rPr>
          <w:rFonts w:ascii="Times New Roman" w:hAnsi="Times New Roman" w:cs="Times New Roman"/>
          <w:sz w:val="24"/>
          <w:szCs w:val="24"/>
        </w:rPr>
        <w:t xml:space="preserve">= </w:t>
      </w:r>
      <w:r w:rsidR="00670295">
        <w:rPr>
          <w:rFonts w:ascii="Times New Roman" w:hAnsi="Times New Roman" w:cs="Times New Roman"/>
          <w:sz w:val="24"/>
          <w:szCs w:val="24"/>
        </w:rPr>
        <w:t>log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 xml:space="preserve"> y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Pr="001711F1">
        <w:rPr>
          <w:rFonts w:ascii="Times New Roman" w:hAnsi="Times New Roman" w:cs="Times New Roman"/>
          <w:sz w:val="24"/>
          <w:szCs w:val="24"/>
        </w:rPr>
        <w:t xml:space="preserve"> - </w:t>
      </w:r>
      <w:r w:rsidR="00670295">
        <w:rPr>
          <w:rFonts w:ascii="Times New Roman" w:hAnsi="Times New Roman" w:cs="Times New Roman"/>
          <w:sz w:val="24"/>
          <w:szCs w:val="24"/>
        </w:rPr>
        <w:t>log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 xml:space="preserve"> y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="00670295" w:rsidRPr="00670295">
        <w:rPr>
          <w:rFonts w:ascii="Times New Roman" w:hAnsi="Times New Roman" w:cs="Times New Roman"/>
          <w:position w:val="-6"/>
          <w:sz w:val="24"/>
          <w:szCs w:val="24"/>
        </w:rPr>
        <w:t>-1</w:t>
      </w:r>
      <w:r w:rsidRPr="001711F1">
        <w:rPr>
          <w:rFonts w:ascii="Times New Roman" w:hAnsi="Times New Roman" w:cs="Times New Roman"/>
          <w:sz w:val="24"/>
          <w:szCs w:val="24"/>
        </w:rPr>
        <w:t>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C) 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>y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Pr="001711F1">
        <w:rPr>
          <w:rFonts w:ascii="Times New Roman" w:hAnsi="Times New Roman" w:cs="Times New Roman"/>
          <w:sz w:val="24"/>
          <w:szCs w:val="24"/>
        </w:rPr>
        <w:t xml:space="preserve"> = </w:t>
      </w:r>
      <w:r w:rsidR="00670295">
        <w:rPr>
          <w:rFonts w:ascii="Times New Roman" w:hAnsi="Times New Roman" w:cs="Times New Roman"/>
          <w:sz w:val="24"/>
          <w:szCs w:val="24"/>
        </w:rPr>
        <w:t>log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295">
        <w:rPr>
          <w:rFonts w:ascii="Times New Roman" w:hAnsi="Times New Roman" w:cs="Times New Roman"/>
          <w:i/>
          <w:sz w:val="24"/>
          <w:szCs w:val="24"/>
        </w:rPr>
        <w:t>g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Pr="001711F1">
        <w:rPr>
          <w:rFonts w:ascii="Times New Roman" w:hAnsi="Times New Roman" w:cs="Times New Roman"/>
          <w:sz w:val="24"/>
          <w:szCs w:val="24"/>
        </w:rPr>
        <w:t xml:space="preserve"> - </w:t>
      </w:r>
      <w:r w:rsidR="00670295">
        <w:rPr>
          <w:rFonts w:ascii="Times New Roman" w:hAnsi="Times New Roman" w:cs="Times New Roman"/>
          <w:sz w:val="24"/>
          <w:szCs w:val="24"/>
        </w:rPr>
        <w:t>log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295">
        <w:rPr>
          <w:rFonts w:ascii="Times New Roman" w:hAnsi="Times New Roman" w:cs="Times New Roman"/>
          <w:i/>
          <w:sz w:val="24"/>
          <w:szCs w:val="24"/>
        </w:rPr>
        <w:t>g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="00670295" w:rsidRPr="00670295">
        <w:rPr>
          <w:rFonts w:ascii="Times New Roman" w:hAnsi="Times New Roman" w:cs="Times New Roman"/>
          <w:position w:val="-6"/>
          <w:sz w:val="24"/>
          <w:szCs w:val="24"/>
        </w:rPr>
        <w:t>-1</w:t>
      </w:r>
      <w:r w:rsidRPr="001711F1">
        <w:rPr>
          <w:rFonts w:ascii="Times New Roman" w:hAnsi="Times New Roman" w:cs="Times New Roman"/>
          <w:sz w:val="24"/>
          <w:szCs w:val="24"/>
        </w:rPr>
        <w:t>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D) </w:t>
      </w:r>
      <w:r w:rsidR="00670295">
        <w:rPr>
          <w:rFonts w:ascii="Times New Roman" w:hAnsi="Times New Roman" w:cs="Times New Roman"/>
          <w:sz w:val="24"/>
          <w:szCs w:val="24"/>
        </w:rPr>
        <w:t>log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295">
        <w:rPr>
          <w:rFonts w:ascii="Times New Roman" w:hAnsi="Times New Roman" w:cs="Times New Roman"/>
          <w:i/>
          <w:sz w:val="24"/>
          <w:szCs w:val="24"/>
        </w:rPr>
        <w:t>g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Pr="001711F1">
        <w:rPr>
          <w:rFonts w:ascii="Times New Roman" w:hAnsi="Times New Roman" w:cs="Times New Roman"/>
          <w:sz w:val="24"/>
          <w:szCs w:val="24"/>
        </w:rPr>
        <w:t xml:space="preserve"> = 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>y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Pr="001711F1">
        <w:rPr>
          <w:rFonts w:ascii="Times New Roman" w:hAnsi="Times New Roman" w:cs="Times New Roman"/>
          <w:sz w:val="24"/>
          <w:szCs w:val="24"/>
        </w:rPr>
        <w:t xml:space="preserve"> - </w:t>
      </w:r>
      <w:r w:rsidR="00670295" w:rsidRPr="00670295">
        <w:rPr>
          <w:rFonts w:ascii="Times New Roman" w:hAnsi="Times New Roman" w:cs="Times New Roman"/>
          <w:i/>
          <w:sz w:val="24"/>
          <w:szCs w:val="24"/>
        </w:rPr>
        <w:t>y</w:t>
      </w:r>
      <w:r w:rsidR="00670295" w:rsidRPr="00670295">
        <w:rPr>
          <w:rFonts w:ascii="Times New Roman" w:hAnsi="Times New Roman" w:cs="Times New Roman"/>
          <w:i/>
          <w:position w:val="-6"/>
          <w:sz w:val="24"/>
          <w:szCs w:val="24"/>
        </w:rPr>
        <w:t>t</w:t>
      </w:r>
      <w:r w:rsidR="00670295" w:rsidRPr="00670295">
        <w:rPr>
          <w:rFonts w:ascii="Times New Roman" w:hAnsi="Times New Roman" w:cs="Times New Roman"/>
          <w:position w:val="-6"/>
          <w:sz w:val="24"/>
          <w:szCs w:val="24"/>
        </w:rPr>
        <w:t>-1</w:t>
      </w:r>
      <w:r w:rsidRPr="001711F1">
        <w:rPr>
          <w:rFonts w:ascii="Times New Roman" w:hAnsi="Times New Roman" w:cs="Times New Roman"/>
          <w:sz w:val="24"/>
          <w:szCs w:val="24"/>
        </w:rPr>
        <w:t>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12) The business cycle component of the log of real per-capita GNP is equal to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log of actual real GNP - log of trend GNP.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log of trend GNP ÷ log of actual real GNP.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log of trend GNP - log of actual real GNP.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log of actual real GNP ÷ log of trend GNP.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13) For the study of economic growth, it is most helpful to examine movements in ________; for the study of business cycles, it is most helpful to examine movements in ________.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trend GNP; trend GNP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trend GNP; deviations from trend in GNP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deviations from trend in GNP; trend GNP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deviations from trend in GNP; deviations from trend in GNP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14) Over the twentieth century, growth in per-capita GNP was highest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immediately prior to the Great Depression.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during World War II.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during the 1960s.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during the 1980s.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15) When we say the </w:t>
      </w:r>
      <w:smartTag w:uri="urn:schemas-microsoft-com:office:smarttags" w:element="place">
        <w:smartTag w:uri="urn:schemas-microsoft-com:office:smarttags" w:element="country-region">
          <w:r w:rsidRPr="001711F1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 xml:space="preserve"> economy has grown on average at 2.1%, we mean 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inflation rate.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growth rate of nominal GDP.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growth rate of per-capita nominal GDP.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growth rate of per-capita real GDP.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16) A useful macroeconomic model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is extremely realistic.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is simple.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never generates testable hypotheses.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provides a lot of intricate details.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17) Macroeconomic models are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complex programs running on super-computers.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literary descriptions of the economy.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a simple abstraction of reality.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templates that  be applied to different situations by changing labels.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18) The structure of a macroeconomic model involves all of the following </w:t>
      </w:r>
      <w:r w:rsidRPr="001711F1">
        <w:rPr>
          <w:rFonts w:ascii="Times New Roman" w:hAnsi="Times New Roman" w:cs="Times New Roman"/>
          <w:b/>
          <w:bCs/>
          <w:sz w:val="24"/>
          <w:szCs w:val="24"/>
        </w:rPr>
        <w:t>except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available technology.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behavior of consumers and firms.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preferences of consumers.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available resources.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19) What characterizes a competitive equilibrium?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Markets are rationed.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Governments stay out of the market.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Economic agents are price-takers.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It is costly to experiment with policies.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20) What do we assume about households and firms?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They act irrationally.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They do what the government tells them to do.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They look after each other.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They optimize.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21) The development most responsible for the wide-spread introduction of macroeconomic models built upon solid microeconomic foundations was the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work of John Maynard Keynes.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rational expectation revolution.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popularization of supply-side economics.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development of the Keynesian coordination failure model.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22) According to the </w:t>
      </w:r>
      <w:r w:rsidRPr="001711F1">
        <w:rPr>
          <w:rFonts w:ascii="Times New Roman" w:hAnsi="Times New Roman" w:cs="Times New Roman"/>
          <w:i/>
          <w:iCs/>
          <w:sz w:val="24"/>
          <w:szCs w:val="24"/>
        </w:rPr>
        <w:t>Lucas critique</w:t>
      </w:r>
      <w:r w:rsidRPr="001711F1">
        <w:rPr>
          <w:rFonts w:ascii="Times New Roman" w:hAnsi="Times New Roman" w:cs="Times New Roman"/>
          <w:sz w:val="24"/>
          <w:szCs w:val="24"/>
        </w:rPr>
        <w:t>, changes in economic policy are likely to have important effects 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available amounts of natural resources.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behavior of consumers and firms.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preferences of consumers.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none of the above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23) Current macroeconomic models use microeconomic principles because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they use the same language for all economists.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they highlight the sociological aspects of production.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behavior of economic agents changes with policy.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we live in a democratic society and everybody has a say.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24) What do macroeconomists not agree on?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that microeconomic principles should be used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what generates business cycles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how to build models of growth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that economic agents optimize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25) According to money surprise theory, the primary causes of business cycles are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shocks to aggregate demand.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monetary factors.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technology shocks.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waves of self-fulfilling optimism and pessimism.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26) According to real business cycle theory, the primary causes of business cycles are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shocks to aggregate demand.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monetary factors.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technology shocks.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waves of self-fulfilling optimism and pessimism.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27) According to Keynesian coordination failure theory, the primary causes of business cycles are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shocks to aggregate demand.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monetary factors.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technology shocks.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waves of self-fulfilling optimism and pessimism.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28) The macroeconomic model that is most supportive of the role of government policy aimed at smoothing business cycles is the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real business cycle model.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money surprise model.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Keynesian coordination failure model.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Solow growth model.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29) Two important theories of unemployment are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game theory and search theory.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search theory and the efficiency wage theory.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efficiency wage theory and the quantity theory.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quantity theory and game theory.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30) What is produced and consumed in the economy is determined jointly by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government policies and the economy's productive capacity.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economy's productive capacity and the preferences of consumers.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preferences of consumers and the behavior of business managers.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behavior of business managers and government policies.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31) Improvements in a country's standard of living are brought about in the long run by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technological progress.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growth in the population.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constructing more machines and buildings.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immigration policy.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32) Business cycles are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each unique, but all have a single cause.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each unique and they can have many causes.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similar, and they all have a single cause.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similar, but they can have many causes.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33) A tax cut is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an improvement for almost all agents.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a free lunch.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a reallocation of resources from the future to the present.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a bad policy for almost all agents.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34) In the long run, inflation is caused by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aggressive labor unions.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greedy monopolists.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fast growth in the money supply.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global warming.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35) In macroeconomics, credit markets are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irrelevant.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important.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too difficult to deal with.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only thing that matters.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711F1">
        <w:rPr>
          <w:rFonts w:ascii="Times New Roman" w:hAnsi="Times New Roman" w:cs="Times New Roman"/>
          <w:sz w:val="24"/>
          <w:szCs w:val="24"/>
        </w:rPr>
        <w:t>36) For macroeconomics, banks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are similar to other firms.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can be abstracted away.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play a key role.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are similar to households.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37) In the long run, the quantity of money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does not matter.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influences GDP.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influences unemployment.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influences the business cycle.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38) Regarding money, what matters most?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that is exists.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that its quantity is known.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that  coins are available.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that its quantity is stable.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39) The quantity of money in circulation in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United States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 xml:space="preserve"> is managed by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Securities Exchange Commission.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B)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United States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 xml:space="preserve"> Treasury.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Federal Reserve System.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Wall Street.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40) Considering the future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is irrelevant to macroeconomics.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is key to macroeconomic modelling.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has a limited impact on macroeconomic analysis.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matters only under special circumstances.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41) International trade between two countries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benefits only the receiving country.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benefits only the sending country.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benefits both countries.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benefits neither country.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711F1">
        <w:rPr>
          <w:rFonts w:ascii="Times New Roman" w:hAnsi="Times New Roman" w:cs="Times New Roman"/>
          <w:sz w:val="24"/>
          <w:szCs w:val="24"/>
        </w:rPr>
        <w:t>42) Unemployment, at the aggregate level.,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is avoidable.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is part of a well-functioning economy.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is always a sign of market failure.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would not happen with good policy.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43) A trade-off between aggregate output and inflation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is theoretically possible, but has never been observed in practice.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may exist in the short run, but not in the long run.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may exist in the long run, but not in the short run.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exists in both the short run and the long run.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44) A good measure of productivity is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interest rate.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inflation rate.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aggregate output divided by employment.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growth rate of aggregate output.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45) Which is not a cause for business cycles considered by macroeconomists?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shocks to money supply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elections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shocks to technological ability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variations in optimism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46) A productivity slowdown was observed from the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early 1950s to the late 1960s.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early 1960s to the early 1970s.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late 1960s to the early 1980s.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mid-1980s to the late 1990s.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47) Two plausible hypotheses to explain the productivity slowdown are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measurement problems and adjustments to new technologies.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large government budget deficits and large balance of trade deficits.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globalization of capital markets and reductions in tariffs.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adjustments to new technologies and failures in the educational system.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711F1">
        <w:rPr>
          <w:rFonts w:ascii="Times New Roman" w:hAnsi="Times New Roman" w:cs="Times New Roman"/>
          <w:sz w:val="24"/>
          <w:szCs w:val="24"/>
        </w:rPr>
        <w:t>48) The major contributor to the long-run improvement of a country's standard of living is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low inflation.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growth in government.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population growth.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technological progress.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49) Unemployment is good from a social point of view because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it keeps wages in check.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it allows for better matches between workers and firms.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it provides free time.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it keeps the least efficient workers out.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50)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 xml:space="preserve"> government budget was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continuously in surplus from 1959 to the late 1990s.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in surplus for most of the period from 1959-1970, but was in deficit for most of the period from 1970 to the late 1990s.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in deficit for most of the period from 1959-1970, but was in surplus for most of the period from 1970 to the late 1990s.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continuously in deficit from 1959 to the late 1990s.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51) Over the long run, taxes and government expenses have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remained relatively stable.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decreased.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increased.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drifted apart.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52) A government deficit occurs when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government spends more than what it gets in taxes.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public goods are worth less than what was paid for them.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a government loses an election.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government still has Treasury bonds to reimburse.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53) The idea that government budget deficits do not matter under certain circumstances is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called the Friedman-Lucas theory.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called the Ricardian equivalence theorem.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attributed to Edward Prescott and Finn Kydland.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preposterous.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54) In the second half of the twentieth century,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 xml:space="preserve"> inflation rate was at its highest in the period from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1960 to the early 1970s.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mid-1970s to the early 1980s.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mid-1980s to the early 1990s.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1990-2000.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55) The average labor productivity is defined as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per-capital real GDP divided by employment.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nominal GDP divided by employment.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per-capita nominal GDP divided by employment.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real GDP divided by employment.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56) A government surplus is 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when it spends more than its income.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when it owes more than what it is owed.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when its income is higher than its spending.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when it is owed more than what it owes.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57) Government debt is different from individual debt because 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government can always tax to reimburse it.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government cannot declare bankruptcy.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government does not need to pay interest.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government can decide the interest rate.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58) The real interest rate is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always equal to the pure rate of time preference.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equal to the rate of inflation minus the nominal rate of interest.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equal to the nominal rate of interest minus the rate of inflation.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less important for decision making than the nominal rate of interest.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59) The real interest rate is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always positive.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always negative.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lower than the nominal interest rate.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zero.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60) When there is high inflation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nominal interest rate is approximately equal to the real interest rate.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real interest rate is always greater than the nominal interest rate.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the nominal interest rate is always greater than the real interest rate.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real interest rate is always negative.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61) Real interest rates were negative during most of the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1960s.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1970s.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1980s.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1990s.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62) A sharp increase in energy prices </w:t>
      </w:r>
      <w:r w:rsidRPr="001711F1">
        <w:rPr>
          <w:rFonts w:ascii="Times New Roman" w:hAnsi="Times New Roman" w:cs="Times New Roman"/>
          <w:b/>
          <w:bCs/>
          <w:sz w:val="24"/>
          <w:szCs w:val="24"/>
        </w:rPr>
        <w:t>most</w:t>
      </w:r>
      <w:r w:rsidRPr="001711F1">
        <w:rPr>
          <w:rFonts w:ascii="Times New Roman" w:hAnsi="Times New Roman" w:cs="Times New Roman"/>
          <w:sz w:val="24"/>
          <w:szCs w:val="24"/>
        </w:rPr>
        <w:t xml:space="preserve"> plausibly accounts for the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Great Depression.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Korean War inflation.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recession in 1973-1975.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recessions of the early 1980s.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63) Which period was not a recession in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United States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>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1974-1975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1990-1991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1984-1985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2001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64) Which was the deepest recession in recent decades in the Unites States? (except the 2008-2009 one that still needs to be quantified)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1978-1979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1981-1982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1990-1991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2001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Revised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65) The most likely explanation of the recession of 1981-1982 was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an increase in energy prices.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a collapse in investment spending.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that it was an unfortunate byproduct of a decrease in inflation.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a dramatic decrease in stock prices.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66) A likely explanation for the 2008-2009 recession is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an increase in energy prices.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a loss of confidence in the banking system.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a drastic reduction in government expenses.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an increase in taxes.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67) Asymmetric information is: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information revealed by economic agents turns out to be wrong.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inflation forecasts are systematically to high or too low.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some economic agents have more information than others.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government knows less about the economy than households and firms.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68) Limit commitment occurs when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collateral is required to get a loan.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one cannot borrow as much as necessary to conduct business.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one cannot be forced to repay a loan.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the bank can sell your loan to another bank.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New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69) Inflation is defined as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A) </w:t>
      </w:r>
      <w:r w:rsidR="00DF5683" w:rsidRPr="00DF5683">
        <w:rPr>
          <w:rFonts w:ascii="Times New Roman" w:hAnsi="Times New Roman" w:cs="Times New Roman"/>
          <w:position w:val="-30"/>
          <w:sz w:val="24"/>
          <w:szCs w:val="24"/>
        </w:rPr>
        <w:object w:dxaOrig="840" w:dyaOrig="700">
          <v:shape id="_x0000_i1027" type="#_x0000_t75" style="width:42pt;height:35pt" o:ole="">
            <v:imagedata r:id="rId10" o:title=""/>
          </v:shape>
          <o:OLEObject Type="Embed" ProgID="Equation.3" ShapeID="_x0000_i1027" DrawAspect="Content" ObjectID="_1621287328" r:id="rId11"/>
        </w:objec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B) </w:t>
      </w:r>
      <w:r w:rsidR="00DF5683" w:rsidRPr="00DF5683">
        <w:rPr>
          <w:rFonts w:ascii="Times New Roman" w:hAnsi="Times New Roman" w:cs="Times New Roman"/>
          <w:position w:val="-30"/>
          <w:sz w:val="24"/>
          <w:szCs w:val="24"/>
        </w:rPr>
        <w:object w:dxaOrig="660" w:dyaOrig="700">
          <v:shape id="_x0000_i1028" type="#_x0000_t75" style="width:33pt;height:35pt" o:ole="">
            <v:imagedata r:id="rId12" o:title=""/>
          </v:shape>
          <o:OLEObject Type="Embed" ProgID="Equation.3" ShapeID="_x0000_i1028" DrawAspect="Content" ObjectID="_1621287329" r:id="rId13"/>
        </w:object>
      </w:r>
      <w:r w:rsidRPr="001711F1">
        <w:rPr>
          <w:rFonts w:ascii="Times New Roman" w:hAnsi="Times New Roman" w:cs="Times New Roman"/>
          <w:sz w:val="24"/>
          <w:szCs w:val="24"/>
        </w:rPr>
        <w:t xml:space="preserve"> + 1.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C)  </w:t>
      </w:r>
      <w:r w:rsidR="00DF5683" w:rsidRPr="00DF5683">
        <w:rPr>
          <w:rFonts w:ascii="Times New Roman" w:hAnsi="Times New Roman" w:cs="Times New Roman"/>
          <w:position w:val="-30"/>
          <w:sz w:val="24"/>
          <w:szCs w:val="24"/>
        </w:rPr>
        <w:object w:dxaOrig="660" w:dyaOrig="700">
          <v:shape id="_x0000_i1029" type="#_x0000_t75" style="width:33pt;height:35pt" o:ole="">
            <v:imagedata r:id="rId14" o:title=""/>
          </v:shape>
          <o:OLEObject Type="Embed" ProgID="Equation.3" ShapeID="_x0000_i1029" DrawAspect="Content" ObjectID="_1621287330" r:id="rId15"/>
        </w:object>
      </w:r>
      <w:r w:rsidR="00C9340E">
        <w:rPr>
          <w:rFonts w:ascii="Times New Roman" w:hAnsi="Times New Roman" w:cs="Times New Roman"/>
          <w:sz w:val="24"/>
          <w:szCs w:val="24"/>
        </w:rPr>
        <w:t xml:space="preserve"> –</w:t>
      </w:r>
      <w:r w:rsidRPr="001711F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D)  </w:t>
      </w:r>
      <w:r w:rsidR="00DF5683" w:rsidRPr="00DF5683">
        <w:rPr>
          <w:rFonts w:ascii="Times New Roman" w:hAnsi="Times New Roman" w:cs="Times New Roman"/>
          <w:position w:val="-30"/>
          <w:sz w:val="24"/>
          <w:szCs w:val="24"/>
        </w:rPr>
        <w:object w:dxaOrig="660" w:dyaOrig="700">
          <v:shape id="_x0000_i1030" type="#_x0000_t75" style="width:33pt;height:35pt" o:ole="">
            <v:imagedata r:id="rId16" o:title=""/>
          </v:shape>
          <o:OLEObject Type="Embed" ProgID="Equation.3" ShapeID="_x0000_i1030" DrawAspect="Content" ObjectID="_1621287331" r:id="rId17"/>
        </w:object>
      </w:r>
      <w:r w:rsidRPr="001711F1">
        <w:rPr>
          <w:rFonts w:ascii="Times New Roman" w:hAnsi="Times New Roman" w:cs="Times New Roman"/>
          <w:sz w:val="24"/>
          <w:szCs w:val="24"/>
        </w:rPr>
        <w:t>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C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70) When a country has a current account balance deficit, the country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is always borrowing from abroad.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is always lending abroad.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always has a large government budget surplus.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always has a large government budget deficit.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71) When a country has a current account balance surplus, the country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is always borrowing from abroad.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is always lending abroad.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always has a large government budget surplus.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always has a large government budget deficit.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 xml:space="preserve">72) Which of the following observations is </w:t>
      </w:r>
      <w:r w:rsidRPr="001711F1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1711F1">
        <w:rPr>
          <w:rFonts w:ascii="Times New Roman" w:hAnsi="Times New Roman" w:cs="Times New Roman"/>
          <w:sz w:val="24"/>
          <w:szCs w:val="24"/>
        </w:rPr>
        <w:t xml:space="preserve"> true about the unemployment rate in the </w:t>
      </w:r>
      <w:smartTag w:uri="urn:schemas-microsoft-com:office:smarttags" w:element="country-region">
        <w:smartTag w:uri="urn:schemas-microsoft-com:office:smarttags" w:element="place">
          <w:r w:rsidRPr="001711F1">
            <w:rPr>
              <w:rFonts w:ascii="Times New Roman" w:hAnsi="Times New Roman" w:cs="Times New Roman"/>
              <w:sz w:val="24"/>
              <w:szCs w:val="24"/>
            </w:rPr>
            <w:t>United States</w:t>
          </w:r>
        </w:smartTag>
      </w:smartTag>
      <w:r w:rsidRPr="001711F1">
        <w:rPr>
          <w:rFonts w:ascii="Times New Roman" w:hAnsi="Times New Roman" w:cs="Times New Roman"/>
          <w:sz w:val="24"/>
          <w:szCs w:val="24"/>
        </w:rPr>
        <w:t>?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The unemployment rate in the period after 1970 is higher than the unemployment rate in the period before 1970.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The unemployment rate fluctuates significantly.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Since 1970, the unemployment rate rose until the mid-1980s and has declined thereafter.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Since 1970, the unemployment rate fell until the mid-1980s and has increased thereafter.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D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5610F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10E8" w:rsidRPr="001711F1">
        <w:rPr>
          <w:rFonts w:ascii="Times New Roman" w:hAnsi="Times New Roman" w:cs="Times New Roman"/>
          <w:sz w:val="24"/>
          <w:szCs w:val="24"/>
        </w:rPr>
        <w:t>73) The fact that the unemployment rate is higher after 1970 is primarily explained by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changes in the level of economic activity.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changes in the structure of the population.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changes in government intervention.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structural shifts.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B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74) Year-to-year fluctuations in the unemployment rate are primarily explained by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A) changes in the level of economic activity.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B) changes in the structure of the population.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C) changes in government intervention.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D) structural shifts.</w:t>
      </w:r>
    </w:p>
    <w:p w:rsidR="007B10E8" w:rsidRPr="001711F1" w:rsidRDefault="007B10E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Answer:  A</w:t>
      </w:r>
    </w:p>
    <w:p w:rsidR="007B10E8" w:rsidRPr="001711F1" w:rsidRDefault="007B10E8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1711F1">
        <w:rPr>
          <w:rFonts w:ascii="Times New Roman" w:hAnsi="Times New Roman" w:cs="Times New Roman"/>
          <w:sz w:val="24"/>
          <w:szCs w:val="24"/>
        </w:rPr>
        <w:t>Question Status:  Previous Edition</w:t>
      </w:r>
    </w:p>
    <w:sectPr w:rsidR="007B10E8" w:rsidRPr="001711F1" w:rsidSect="005610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23" w:rsidRDefault="00D66B23">
      <w:r>
        <w:separator/>
      </w:r>
    </w:p>
  </w:endnote>
  <w:endnote w:type="continuationSeparator" w:id="0">
    <w:p w:rsidR="00D66B23" w:rsidRDefault="00D6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057" w:rsidRDefault="004E40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95" w:rsidRPr="001711F1" w:rsidRDefault="00CB2E95" w:rsidP="001711F1">
    <w:pPr>
      <w:pStyle w:val="a4"/>
      <w:jc w:val="center"/>
      <w:rPr>
        <w:rStyle w:val="a5"/>
        <w:sz w:val="20"/>
        <w:szCs w:val="20"/>
      </w:rPr>
    </w:pPr>
    <w:r w:rsidRPr="001711F1">
      <w:rPr>
        <w:rStyle w:val="a5"/>
        <w:sz w:val="20"/>
        <w:szCs w:val="20"/>
      </w:rPr>
      <w:fldChar w:fldCharType="begin"/>
    </w:r>
    <w:r w:rsidRPr="001711F1">
      <w:rPr>
        <w:rStyle w:val="a5"/>
        <w:sz w:val="20"/>
        <w:szCs w:val="20"/>
      </w:rPr>
      <w:instrText xml:space="preserve"> PAGE </w:instrText>
    </w:r>
    <w:r w:rsidRPr="001711F1">
      <w:rPr>
        <w:rStyle w:val="a5"/>
        <w:sz w:val="20"/>
        <w:szCs w:val="20"/>
      </w:rPr>
      <w:fldChar w:fldCharType="separate"/>
    </w:r>
    <w:r w:rsidR="004E4057">
      <w:rPr>
        <w:rStyle w:val="a5"/>
        <w:noProof/>
        <w:sz w:val="20"/>
        <w:szCs w:val="20"/>
      </w:rPr>
      <w:t>1</w:t>
    </w:r>
    <w:r w:rsidRPr="001711F1">
      <w:rPr>
        <w:rStyle w:val="a5"/>
        <w:sz w:val="20"/>
        <w:szCs w:val="20"/>
      </w:rPr>
      <w:fldChar w:fldCharType="end"/>
    </w:r>
  </w:p>
  <w:p w:rsidR="00CB2E95" w:rsidRPr="001711F1" w:rsidRDefault="004E4057" w:rsidP="001711F1">
    <w:pPr>
      <w:pStyle w:val="a4"/>
      <w:jc w:val="center"/>
      <w:rPr>
        <w:sz w:val="20"/>
        <w:szCs w:val="20"/>
      </w:rPr>
    </w:pPr>
    <w:r>
      <w:rPr>
        <w:rStyle w:val="a5"/>
        <w:sz w:val="20"/>
        <w:szCs w:val="20"/>
      </w:rPr>
      <w:t>Copyright © 201</w:t>
    </w:r>
    <w:r>
      <w:rPr>
        <w:rStyle w:val="a5"/>
        <w:rFonts w:hint="eastAsia"/>
        <w:sz w:val="20"/>
        <w:szCs w:val="20"/>
        <w:lang w:eastAsia="zh-CN"/>
      </w:rPr>
      <w:t>3</w:t>
    </w:r>
    <w:r w:rsidR="00CB2E95" w:rsidRPr="001711F1">
      <w:rPr>
        <w:rStyle w:val="a5"/>
        <w:sz w:val="20"/>
        <w:szCs w:val="20"/>
      </w:rPr>
      <w:t xml:space="preserve"> Pearson Education,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057" w:rsidRDefault="004E4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23" w:rsidRDefault="00D66B23">
      <w:r>
        <w:separator/>
      </w:r>
    </w:p>
  </w:footnote>
  <w:footnote w:type="continuationSeparator" w:id="0">
    <w:p w:rsidR="00D66B23" w:rsidRDefault="00D6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057" w:rsidRDefault="004E40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057" w:rsidRDefault="004E40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057" w:rsidRDefault="004E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63"/>
    <w:rsid w:val="001711F1"/>
    <w:rsid w:val="00301EAB"/>
    <w:rsid w:val="003536CE"/>
    <w:rsid w:val="00384463"/>
    <w:rsid w:val="004E4057"/>
    <w:rsid w:val="005610F5"/>
    <w:rsid w:val="00670295"/>
    <w:rsid w:val="007B10E8"/>
    <w:rsid w:val="009437F5"/>
    <w:rsid w:val="00B16C5E"/>
    <w:rsid w:val="00BC6A43"/>
    <w:rsid w:val="00BE2047"/>
    <w:rsid w:val="00C9340E"/>
    <w:rsid w:val="00CB2E95"/>
    <w:rsid w:val="00D66B23"/>
    <w:rsid w:val="00DF5683"/>
    <w:rsid w:val="00E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F1F4C3F-691B-45A4-89D5-2CA5F78B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a3">
    <w:name w:val="header"/>
    <w:basedOn w:val="a"/>
    <w:rsid w:val="001711F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711F1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7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Macroeconomics, 4e (Williamson)</vt:lpstr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Macroeconomics, 4e (Williamson)</dc:title>
  <dc:subject>Chapter 1</dc:subject>
  <dc:creator/>
  <cp:keywords/>
  <dc:description/>
  <cp:lastModifiedBy>Administrator</cp:lastModifiedBy>
  <cp:revision>8</cp:revision>
  <dcterms:created xsi:type="dcterms:W3CDTF">2019-06-06T07:49:00Z</dcterms:created>
  <dcterms:modified xsi:type="dcterms:W3CDTF">2019-06-06T07:49:00Z</dcterms:modified>
</cp:coreProperties>
</file>